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7385" w:type="dxa"/>
        <w:jc w:val="left"/>
        <w:tblInd w:w="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723"/>
        <w:gridCol w:w="342"/>
        <w:gridCol w:w="2128"/>
        <w:gridCol w:w="2687"/>
        <w:gridCol w:w="851"/>
        <w:gridCol w:w="1728"/>
        <w:gridCol w:w="2686"/>
        <w:gridCol w:w="4112"/>
        <w:gridCol w:w="104"/>
        <w:gridCol w:w="240"/>
        <w:gridCol w:w="709"/>
        <w:gridCol w:w="89"/>
        <w:gridCol w:w="200"/>
        <w:gridCol w:w="203"/>
        <w:gridCol w:w="583"/>
      </w:tblGrid>
      <w:tr>
        <w:trPr>
          <w:trHeight w:val="945" w:hRule="atLeast"/>
        </w:trPr>
        <w:tc>
          <w:tcPr>
            <w:tcW w:w="15257" w:type="dxa"/>
            <w:gridSpan w:val="8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b/>
                <w:bCs/>
                <w:color w:val="545454"/>
                <w:sz w:val="36"/>
                <w:szCs w:val="36"/>
              </w:rPr>
              <w:t xml:space="preserve">Информация о выводе в ремонт и вводе из ремонта электросетевых объектов по ФКП «Завод имени Я.М.Свердлова» по состоянию за </w:t>
            </w:r>
            <w:r>
              <w:rPr>
                <w:b/>
                <w:bCs/>
                <w:color w:val="545454"/>
                <w:sz w:val="36"/>
                <w:szCs w:val="36"/>
              </w:rPr>
              <w:t>март</w:t>
            </w:r>
            <w:r>
              <w:rPr>
                <w:b/>
                <w:bCs/>
                <w:color w:val="545454"/>
                <w:sz w:val="36"/>
                <w:szCs w:val="36"/>
              </w:rPr>
              <w:t xml:space="preserve"> 2026 года</w:t>
            </w:r>
          </w:p>
        </w:tc>
        <w:tc>
          <w:tcPr>
            <w:tcW w:w="2128" w:type="dxa"/>
            <w:gridSpan w:val="7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545454"/>
                <w:sz w:val="21"/>
                <w:szCs w:val="21"/>
              </w:rPr>
            </w:r>
          </w:p>
        </w:tc>
      </w:tr>
      <w:tr>
        <w:trPr>
          <w:trHeight w:val="255" w:hRule="atLeast"/>
        </w:trPr>
        <w:tc>
          <w:tcPr>
            <w:tcW w:w="723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  <w:tc>
          <w:tcPr>
            <w:tcW w:w="2470" w:type="dxa"/>
            <w:gridSpan w:val="2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  <w:tc>
          <w:tcPr>
            <w:tcW w:w="2687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  <w:tc>
          <w:tcPr>
            <w:tcW w:w="9481" w:type="dxa"/>
            <w:gridSpan w:val="5"/>
            <w:tcBorders/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  <w:tc>
          <w:tcPr>
            <w:tcW w:w="240" w:type="dxa"/>
            <w:tcBorders/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  <w:tc>
          <w:tcPr>
            <w:tcW w:w="709" w:type="dxa"/>
            <w:tcBorders/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  <w:tc>
          <w:tcPr>
            <w:tcW w:w="1075" w:type="dxa"/>
            <w:gridSpan w:val="4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545454"/>
                <w:sz w:val="21"/>
                <w:szCs w:val="21"/>
              </w:rPr>
            </w:r>
          </w:p>
        </w:tc>
      </w:tr>
      <w:tr>
        <w:trPr>
          <w:trHeight w:val="825" w:hRule="atLeast"/>
        </w:trPr>
        <w:tc>
          <w:tcPr>
            <w:tcW w:w="723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8DB4E2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b/>
                <w:bCs/>
                <w:color w:val="545454"/>
                <w:sz w:val="29"/>
                <w:szCs w:val="29"/>
              </w:rPr>
              <w:t xml:space="preserve">№ </w:t>
            </w:r>
            <w:r>
              <w:rPr>
                <w:b/>
                <w:bCs/>
                <w:color w:val="545454"/>
                <w:sz w:val="29"/>
                <w:szCs w:val="29"/>
              </w:rPr>
              <w:t>п/п</w:t>
            </w:r>
          </w:p>
        </w:tc>
        <w:tc>
          <w:tcPr>
            <w:tcW w:w="2470" w:type="dxa"/>
            <w:gridSpan w:val="2"/>
            <w:vMerge w:val="restart"/>
            <w:tcBorders>
              <w:bottom w:val="single" w:sz="8" w:space="0" w:color="000000"/>
              <w:right w:val="single" w:sz="8" w:space="0" w:color="000000"/>
            </w:tcBorders>
            <w:shd w:color="auto" w:fill="8DB4E2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b/>
                <w:bCs/>
                <w:color w:val="545454"/>
                <w:sz w:val="29"/>
                <w:szCs w:val="29"/>
              </w:rPr>
              <w:t>Наименование ремонтируемого объекта</w:t>
            </w:r>
          </w:p>
        </w:tc>
        <w:tc>
          <w:tcPr>
            <w:tcW w:w="2687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color="auto" w:fill="8DB4E2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b/>
                <w:bCs/>
                <w:color w:val="545454"/>
                <w:sz w:val="29"/>
                <w:szCs w:val="29"/>
              </w:rPr>
              <w:t>Наименование основного средства</w:t>
            </w:r>
          </w:p>
        </w:tc>
        <w:tc>
          <w:tcPr>
            <w:tcW w:w="9377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8DB4E2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b/>
                <w:bCs/>
                <w:color w:val="545454"/>
                <w:sz w:val="29"/>
                <w:szCs w:val="29"/>
              </w:rPr>
              <w:t>Время проведения ремонта</w:t>
            </w:r>
          </w:p>
        </w:tc>
        <w:tc>
          <w:tcPr>
            <w:tcW w:w="2128" w:type="dxa"/>
            <w:gridSpan w:val="7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545454"/>
                <w:sz w:val="21"/>
                <w:szCs w:val="21"/>
              </w:rPr>
            </w:r>
          </w:p>
        </w:tc>
      </w:tr>
      <w:tr>
        <w:trPr>
          <w:trHeight w:val="840" w:hRule="atLeast"/>
        </w:trPr>
        <w:tc>
          <w:tcPr>
            <w:tcW w:w="72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545454"/>
                <w:sz w:val="21"/>
                <w:szCs w:val="21"/>
              </w:rPr>
            </w:r>
          </w:p>
        </w:tc>
        <w:tc>
          <w:tcPr>
            <w:tcW w:w="2470" w:type="dxa"/>
            <w:gridSpan w:val="2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545454"/>
                <w:sz w:val="21"/>
                <w:szCs w:val="21"/>
              </w:rPr>
            </w:r>
          </w:p>
        </w:tc>
        <w:tc>
          <w:tcPr>
            <w:tcW w:w="268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545454"/>
                <w:sz w:val="21"/>
                <w:szCs w:val="21"/>
              </w:rPr>
            </w:r>
          </w:p>
        </w:tc>
        <w:tc>
          <w:tcPr>
            <w:tcW w:w="2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8DB4E2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b/>
                <w:bCs/>
                <w:color w:val="545454"/>
                <w:sz w:val="29"/>
                <w:szCs w:val="29"/>
              </w:rPr>
              <w:t>Начало, дата</w:t>
            </w:r>
          </w:p>
        </w:tc>
        <w:tc>
          <w:tcPr>
            <w:tcW w:w="2686" w:type="dxa"/>
            <w:tcBorders>
              <w:bottom w:val="single" w:sz="8" w:space="0" w:color="000000"/>
              <w:right w:val="single" w:sz="8" w:space="0" w:color="000000"/>
            </w:tcBorders>
            <w:shd w:color="auto" w:fill="8DB4E2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b/>
                <w:bCs/>
                <w:color w:val="545454"/>
                <w:sz w:val="29"/>
                <w:szCs w:val="29"/>
              </w:rPr>
              <w:t>Окончание, дата</w:t>
            </w:r>
          </w:p>
        </w:tc>
        <w:tc>
          <w:tcPr>
            <w:tcW w:w="4112" w:type="dxa"/>
            <w:tcBorders>
              <w:bottom w:val="single" w:sz="8" w:space="0" w:color="000000"/>
              <w:right w:val="single" w:sz="8" w:space="0" w:color="000000"/>
            </w:tcBorders>
            <w:shd w:color="auto" w:fill="8DB4E2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b/>
                <w:bCs/>
                <w:color w:val="545454"/>
                <w:sz w:val="29"/>
                <w:szCs w:val="29"/>
              </w:rPr>
              <w:t>Продолжительность, сутки</w:t>
            </w:r>
          </w:p>
        </w:tc>
        <w:tc>
          <w:tcPr>
            <w:tcW w:w="2128" w:type="dxa"/>
            <w:gridSpan w:val="7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545454"/>
                <w:sz w:val="21"/>
                <w:szCs w:val="21"/>
              </w:rPr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8DB4E2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b/>
                <w:bCs/>
                <w:color w:val="545454"/>
                <w:sz w:val="24"/>
                <w:szCs w:val="24"/>
              </w:rPr>
              <w:t>1</w:t>
            </w:r>
          </w:p>
        </w:tc>
        <w:tc>
          <w:tcPr>
            <w:tcW w:w="24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8DB4E2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b/>
                <w:bCs/>
                <w:color w:val="545454"/>
                <w:sz w:val="24"/>
                <w:szCs w:val="24"/>
              </w:rPr>
              <w:t>2</w:t>
            </w:r>
          </w:p>
        </w:tc>
        <w:tc>
          <w:tcPr>
            <w:tcW w:w="2687" w:type="dxa"/>
            <w:tcBorders>
              <w:bottom w:val="single" w:sz="8" w:space="0" w:color="000000"/>
              <w:right w:val="single" w:sz="8" w:space="0" w:color="000000"/>
            </w:tcBorders>
            <w:shd w:color="auto" w:fill="8DB4E2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b/>
                <w:bCs/>
                <w:color w:val="545454"/>
                <w:sz w:val="24"/>
                <w:szCs w:val="24"/>
              </w:rPr>
              <w:t>3</w:t>
            </w:r>
          </w:p>
        </w:tc>
        <w:tc>
          <w:tcPr>
            <w:tcW w:w="257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8DB4E2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b/>
                <w:bCs/>
                <w:color w:val="545454"/>
                <w:sz w:val="24"/>
                <w:szCs w:val="24"/>
              </w:rPr>
              <w:t>4</w:t>
            </w:r>
          </w:p>
        </w:tc>
        <w:tc>
          <w:tcPr>
            <w:tcW w:w="2686" w:type="dxa"/>
            <w:tcBorders>
              <w:bottom w:val="single" w:sz="8" w:space="0" w:color="000000"/>
              <w:right w:val="single" w:sz="8" w:space="0" w:color="000000"/>
            </w:tcBorders>
            <w:shd w:color="auto" w:fill="8DB4E2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b/>
                <w:bCs/>
                <w:color w:val="545454"/>
                <w:sz w:val="24"/>
                <w:szCs w:val="24"/>
              </w:rPr>
              <w:t>5</w:t>
            </w:r>
          </w:p>
        </w:tc>
        <w:tc>
          <w:tcPr>
            <w:tcW w:w="4112" w:type="dxa"/>
            <w:tcBorders>
              <w:bottom w:val="single" w:sz="8" w:space="0" w:color="000000"/>
              <w:right w:val="single" w:sz="8" w:space="0" w:color="000000"/>
            </w:tcBorders>
            <w:shd w:color="auto" w:fill="8DB4E2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b/>
                <w:bCs/>
                <w:color w:val="545454"/>
                <w:sz w:val="24"/>
                <w:szCs w:val="24"/>
              </w:rPr>
              <w:t>6</w:t>
            </w:r>
          </w:p>
        </w:tc>
        <w:tc>
          <w:tcPr>
            <w:tcW w:w="2128" w:type="dxa"/>
            <w:gridSpan w:val="7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545454"/>
                <w:sz w:val="21"/>
                <w:szCs w:val="21"/>
              </w:rPr>
            </w:r>
          </w:p>
        </w:tc>
      </w:tr>
      <w:tr>
        <w:trPr>
          <w:trHeight w:val="1114" w:hRule="atLeast"/>
        </w:trPr>
        <w:tc>
          <w:tcPr>
            <w:tcW w:w="72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545454"/>
                <w:sz w:val="28"/>
                <w:szCs w:val="28"/>
              </w:rPr>
            </w:r>
          </w:p>
        </w:tc>
        <w:tc>
          <w:tcPr>
            <w:tcW w:w="2470" w:type="dxa"/>
            <w:gridSpan w:val="2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textAlignment w:val="baseline"/>
              <w:rPr>
                <w:rFonts w:ascii="Calibri" w:hAnsi="Calibri" w:cs="Calibri" w:asciiTheme="minorHAnsi" w:cstheme="minorHAnsi" w:hAnsiTheme="minorHAnsi"/>
                <w:color w:val="545454"/>
                <w:sz w:val="28"/>
                <w:szCs w:val="28"/>
              </w:rPr>
            </w:pPr>
            <w:r>
              <w:rPr>
                <w:rFonts w:cs="Calibri" w:cstheme="minorHAnsi"/>
                <w:color w:val="545454"/>
                <w:sz w:val="28"/>
                <w:szCs w:val="28"/>
              </w:rPr>
              <w:t>ГПП-</w:t>
            </w:r>
            <w:r>
              <w:rPr>
                <w:rFonts w:cs="Calibri" w:cstheme="minorHAnsi"/>
                <w:color w:val="545454"/>
                <w:sz w:val="28"/>
                <w:szCs w:val="28"/>
                <w:lang w:val="en-US"/>
              </w:rPr>
              <w:t>2</w:t>
            </w:r>
            <w:r>
              <w:rPr>
                <w:rFonts w:cs="Calibri" w:cstheme="minorHAnsi"/>
                <w:color w:val="545454"/>
                <w:sz w:val="28"/>
                <w:szCs w:val="28"/>
              </w:rPr>
              <w:t xml:space="preserve"> «Синтез</w:t>
            </w:r>
            <w:r>
              <w:rPr>
                <w:rFonts w:cs="Calibri" w:cstheme="minorHAnsi"/>
                <w:color w:val="545454"/>
                <w:sz w:val="28"/>
                <w:szCs w:val="28"/>
                <w:lang w:val="en-US"/>
              </w:rPr>
              <w:t>-2</w:t>
            </w:r>
            <w:r>
              <w:rPr>
                <w:rFonts w:cs="Calibri" w:cstheme="minorHAnsi"/>
                <w:color w:val="545454"/>
                <w:sz w:val="28"/>
                <w:szCs w:val="28"/>
              </w:rPr>
              <w:t>»</w:t>
            </w:r>
          </w:p>
        </w:tc>
        <w:tc>
          <w:tcPr>
            <w:tcW w:w="2687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textAlignment w:val="baseline"/>
              <w:rPr>
                <w:rFonts w:ascii="Calibri" w:hAnsi="Calibri" w:cs="Calibri" w:asciiTheme="minorHAnsi" w:cstheme="minorHAnsi" w:hAnsiTheme="minorHAnsi"/>
                <w:color w:val="545454"/>
                <w:sz w:val="28"/>
                <w:szCs w:val="28"/>
              </w:rPr>
            </w:pPr>
            <w:r>
              <w:rPr>
                <w:rFonts w:cs="Calibri" w:cstheme="minorHAnsi"/>
                <w:color w:val="545454"/>
                <w:sz w:val="28"/>
                <w:szCs w:val="28"/>
              </w:rPr>
              <w:t>В</w:t>
            </w:r>
            <w:r>
              <w:rPr>
                <w:rFonts w:cs="Calibri" w:cstheme="minorHAnsi"/>
                <w:color w:val="545454"/>
                <w:sz w:val="28"/>
                <w:szCs w:val="28"/>
              </w:rPr>
              <w:t>Л-146</w:t>
            </w:r>
          </w:p>
          <w:p>
            <w:pPr>
              <w:pStyle w:val="Normal"/>
              <w:spacing w:before="0" w:after="0"/>
              <w:jc w:val="center"/>
              <w:textAlignment w:val="baseline"/>
              <w:rPr>
                <w:rFonts w:ascii="Calibri" w:hAnsi="Calibri" w:cs="Calibri" w:asciiTheme="minorHAnsi" w:cstheme="minorHAnsi" w:hAnsiTheme="minorHAnsi"/>
                <w:color w:val="545454"/>
                <w:sz w:val="28"/>
                <w:szCs w:val="28"/>
              </w:rPr>
            </w:pPr>
            <w:r>
              <w:rPr>
                <w:rFonts w:cs="Calibri" w:cstheme="minorHAnsi"/>
                <w:color w:val="545454"/>
                <w:sz w:val="28"/>
                <w:szCs w:val="28"/>
              </w:rPr>
              <w:t>(перевод нагрузки по 6кВ без откл ЛР)</w:t>
            </w:r>
          </w:p>
        </w:tc>
        <w:tc>
          <w:tcPr>
            <w:tcW w:w="2579" w:type="dxa"/>
            <w:gridSpan w:val="2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textAlignment w:val="baseline"/>
              <w:rPr>
                <w:rFonts w:ascii="Calibri" w:hAnsi="Calibri" w:cs="Calibri" w:asciiTheme="minorHAnsi" w:cstheme="minorHAnsi" w:hAnsiTheme="minorHAnsi"/>
                <w:color w:val="545454"/>
                <w:sz w:val="28"/>
                <w:szCs w:val="28"/>
              </w:rPr>
            </w:pPr>
            <w:r>
              <w:rPr>
                <w:rFonts w:cs="Calibri" w:cstheme="minorHAnsi"/>
                <w:color w:val="545454"/>
                <w:sz w:val="28"/>
                <w:szCs w:val="28"/>
              </w:rPr>
              <w:t>23</w:t>
            </w:r>
            <w:r>
              <w:rPr>
                <w:rFonts w:cs="Calibri" w:cstheme="minorHAnsi"/>
                <w:color w:val="545454"/>
                <w:sz w:val="28"/>
                <w:szCs w:val="28"/>
              </w:rPr>
              <w:t>.0</w:t>
            </w:r>
            <w:r>
              <w:rPr>
                <w:rFonts w:cs="Calibri" w:cstheme="minorHAnsi"/>
                <w:color w:val="545454"/>
                <w:sz w:val="28"/>
                <w:szCs w:val="28"/>
              </w:rPr>
              <w:t>3</w:t>
            </w:r>
            <w:r>
              <w:rPr>
                <w:rFonts w:cs="Calibri" w:cstheme="minorHAnsi"/>
                <w:color w:val="545454"/>
                <w:sz w:val="28"/>
                <w:szCs w:val="28"/>
              </w:rPr>
              <w:t>.2026</w:t>
            </w:r>
          </w:p>
          <w:p>
            <w:pPr>
              <w:pStyle w:val="Normal"/>
              <w:spacing w:before="0" w:after="0"/>
              <w:jc w:val="center"/>
              <w:textAlignment w:val="baseline"/>
              <w:rPr>
                <w:rFonts w:ascii="Calibri" w:hAnsi="Calibri" w:cs="Calibri" w:asciiTheme="minorHAnsi" w:cstheme="minorHAnsi" w:hAnsiTheme="minorHAnsi"/>
                <w:color w:val="545454"/>
                <w:sz w:val="28"/>
                <w:szCs w:val="28"/>
              </w:rPr>
            </w:pPr>
            <w:r>
              <w:rPr>
                <w:rFonts w:cs="Calibri" w:cstheme="minorHAnsi"/>
                <w:color w:val="545454"/>
                <w:sz w:val="28"/>
                <w:szCs w:val="28"/>
              </w:rPr>
              <w:t>07</w:t>
            </w:r>
            <w:r>
              <w:rPr>
                <w:rFonts w:cs="Calibri" w:cstheme="minorHAnsi"/>
                <w:color w:val="545454"/>
                <w:sz w:val="28"/>
                <w:szCs w:val="28"/>
              </w:rPr>
              <w:t>:</w:t>
            </w:r>
            <w:r>
              <w:rPr>
                <w:rFonts w:cs="Calibri" w:cstheme="minorHAnsi"/>
                <w:color w:val="545454"/>
                <w:sz w:val="28"/>
                <w:szCs w:val="28"/>
              </w:rPr>
              <w:t>50</w:t>
            </w:r>
          </w:p>
        </w:tc>
        <w:tc>
          <w:tcPr>
            <w:tcW w:w="2686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textAlignment w:val="baseline"/>
              <w:rPr>
                <w:rFonts w:ascii="Calibri" w:hAnsi="Calibri" w:cs="Calibri" w:asciiTheme="minorHAnsi" w:cstheme="minorHAnsi" w:hAnsiTheme="minorHAnsi"/>
                <w:color w:val="545454"/>
                <w:sz w:val="28"/>
                <w:szCs w:val="28"/>
              </w:rPr>
            </w:pPr>
            <w:r>
              <w:rPr>
                <w:rFonts w:cs="Calibri" w:cstheme="minorHAnsi"/>
                <w:color w:val="545454"/>
                <w:sz w:val="28"/>
                <w:szCs w:val="28"/>
              </w:rPr>
              <w:t>23</w:t>
            </w:r>
            <w:r>
              <w:rPr>
                <w:rFonts w:cs="Calibri" w:cstheme="minorHAnsi"/>
                <w:color w:val="545454"/>
                <w:sz w:val="28"/>
                <w:szCs w:val="28"/>
              </w:rPr>
              <w:t>.0</w:t>
            </w:r>
            <w:r>
              <w:rPr>
                <w:rFonts w:cs="Calibri" w:cstheme="minorHAnsi"/>
                <w:color w:val="545454"/>
                <w:sz w:val="28"/>
                <w:szCs w:val="28"/>
              </w:rPr>
              <w:t>3.</w:t>
            </w:r>
            <w:r>
              <w:rPr>
                <w:rFonts w:cs="Calibri" w:cstheme="minorHAnsi"/>
                <w:color w:val="545454"/>
                <w:sz w:val="28"/>
                <w:szCs w:val="28"/>
              </w:rPr>
              <w:t>2026</w:t>
            </w:r>
          </w:p>
          <w:p>
            <w:pPr>
              <w:pStyle w:val="Normal"/>
              <w:spacing w:before="0" w:after="0"/>
              <w:jc w:val="center"/>
              <w:textAlignment w:val="baseline"/>
              <w:rPr>
                <w:rFonts w:ascii="Calibri" w:hAnsi="Calibri" w:cs="Calibri" w:asciiTheme="minorHAnsi" w:cstheme="minorHAnsi" w:hAnsiTheme="minorHAnsi"/>
                <w:color w:val="545454"/>
                <w:sz w:val="28"/>
                <w:szCs w:val="28"/>
              </w:rPr>
            </w:pPr>
            <w:r>
              <w:rPr>
                <w:rFonts w:cs="Calibri" w:cstheme="minorHAnsi"/>
                <w:color w:val="545454"/>
                <w:sz w:val="28"/>
                <w:szCs w:val="28"/>
              </w:rPr>
              <w:t>14</w:t>
            </w:r>
            <w:r>
              <w:rPr>
                <w:rFonts w:cs="Calibri" w:cstheme="minorHAnsi"/>
                <w:color w:val="545454"/>
                <w:sz w:val="28"/>
                <w:szCs w:val="28"/>
              </w:rPr>
              <w:t>:</w:t>
            </w:r>
            <w:r>
              <w:rPr>
                <w:rFonts w:cs="Calibri" w:cstheme="minorHAnsi"/>
                <w:color w:val="545454"/>
                <w:sz w:val="28"/>
                <w:szCs w:val="28"/>
              </w:rPr>
              <w:t>57</w:t>
            </w:r>
          </w:p>
        </w:tc>
        <w:tc>
          <w:tcPr>
            <w:tcW w:w="4112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textAlignment w:val="baseline"/>
              <w:rPr>
                <w:rFonts w:ascii="Calibri" w:hAnsi="Calibri" w:cs="Calibri" w:asciiTheme="minorHAnsi" w:cstheme="minorHAnsi" w:hAnsiTheme="minorHAnsi"/>
                <w:color w:val="545454"/>
                <w:sz w:val="28"/>
                <w:szCs w:val="28"/>
              </w:rPr>
            </w:pPr>
            <w:r>
              <w:rPr>
                <w:rFonts w:cs="Calibri" w:cstheme="minorHAnsi"/>
                <w:color w:val="545454"/>
                <w:sz w:val="28"/>
                <w:szCs w:val="28"/>
              </w:rPr>
              <w:t>7</w:t>
            </w:r>
            <w:r>
              <w:rPr>
                <w:rFonts w:cs="Calibri" w:cstheme="minorHAnsi"/>
                <w:color w:val="545454"/>
                <w:sz w:val="28"/>
                <w:szCs w:val="28"/>
              </w:rPr>
              <w:t xml:space="preserve">ч </w:t>
            </w:r>
            <w:r>
              <w:rPr>
                <w:rFonts w:cs="Calibri" w:cstheme="minorHAnsi"/>
                <w:color w:val="545454"/>
                <w:sz w:val="28"/>
                <w:szCs w:val="28"/>
              </w:rPr>
              <w:t>7</w:t>
            </w:r>
            <w:r>
              <w:rPr>
                <w:rFonts w:cs="Calibri" w:cstheme="minorHAnsi"/>
                <w:color w:val="545454"/>
                <w:sz w:val="28"/>
                <w:szCs w:val="28"/>
              </w:rPr>
              <w:t>мин</w:t>
            </w:r>
          </w:p>
        </w:tc>
        <w:tc>
          <w:tcPr>
            <w:tcW w:w="2128" w:type="dxa"/>
            <w:gridSpan w:val="7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545454"/>
                <w:sz w:val="21"/>
                <w:szCs w:val="21"/>
              </w:rPr>
            </w:r>
          </w:p>
        </w:tc>
      </w:tr>
      <w:tr>
        <w:trPr>
          <w:trHeight w:val="1114" w:hRule="atLeast"/>
        </w:trPr>
        <w:tc>
          <w:tcPr>
            <w:tcW w:w="72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545454"/>
                <w:sz w:val="28"/>
                <w:szCs w:val="28"/>
              </w:rPr>
            </w:r>
          </w:p>
        </w:tc>
        <w:tc>
          <w:tcPr>
            <w:tcW w:w="2470" w:type="dxa"/>
            <w:gridSpan w:val="2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textAlignment w:val="baseline"/>
              <w:rPr>
                <w:rFonts w:ascii="Calibri" w:hAnsi="Calibri" w:cs="Calibri" w:asciiTheme="minorHAnsi" w:cstheme="minorHAnsi" w:hAnsiTheme="minorHAnsi"/>
                <w:color w:val="545454"/>
                <w:sz w:val="28"/>
                <w:szCs w:val="28"/>
              </w:rPr>
            </w:pPr>
            <w:r>
              <w:rPr>
                <w:rFonts w:cs="Calibri" w:cstheme="minorHAnsi"/>
                <w:color w:val="545454"/>
                <w:sz w:val="28"/>
                <w:szCs w:val="28"/>
              </w:rPr>
              <w:t>ГПП-</w:t>
            </w:r>
            <w:r>
              <w:rPr>
                <w:rFonts w:cs="Calibri" w:cstheme="minorHAnsi"/>
                <w:color w:val="545454"/>
                <w:sz w:val="28"/>
                <w:szCs w:val="28"/>
                <w:lang w:val="en-US"/>
              </w:rPr>
              <w:t>1</w:t>
            </w:r>
            <w:r>
              <w:rPr>
                <w:rFonts w:cs="Calibri" w:cstheme="minorHAnsi"/>
                <w:color w:val="545454"/>
                <w:sz w:val="28"/>
                <w:szCs w:val="28"/>
              </w:rPr>
              <w:t xml:space="preserve"> «Синтез</w:t>
            </w:r>
            <w:r>
              <w:rPr>
                <w:rFonts w:cs="Calibri" w:cstheme="minorHAnsi"/>
                <w:color w:val="545454"/>
                <w:sz w:val="28"/>
                <w:szCs w:val="28"/>
                <w:lang w:val="en-US"/>
              </w:rPr>
              <w:t>-</w:t>
            </w:r>
            <w:r>
              <w:rPr>
                <w:rFonts w:cs="Calibri" w:cstheme="minorHAnsi"/>
                <w:color w:val="545454"/>
                <w:sz w:val="28"/>
                <w:szCs w:val="28"/>
              </w:rPr>
              <w:t>1»</w:t>
            </w:r>
          </w:p>
        </w:tc>
        <w:tc>
          <w:tcPr>
            <w:tcW w:w="2687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textAlignment w:val="baseline"/>
              <w:rPr>
                <w:rFonts w:ascii="Calibri" w:hAnsi="Calibri" w:cs="Calibri" w:asciiTheme="minorHAnsi" w:cstheme="minorHAnsi" w:hAnsiTheme="minorHAnsi"/>
                <w:color w:val="545454"/>
                <w:sz w:val="28"/>
                <w:szCs w:val="28"/>
              </w:rPr>
            </w:pPr>
            <w:r>
              <w:rPr>
                <w:rFonts w:cs="Calibri" w:cstheme="minorHAnsi"/>
                <w:color w:val="545454"/>
                <w:sz w:val="28"/>
                <w:szCs w:val="28"/>
              </w:rPr>
              <w:t>ВЛ-142</w:t>
            </w:r>
          </w:p>
        </w:tc>
        <w:tc>
          <w:tcPr>
            <w:tcW w:w="2579" w:type="dxa"/>
            <w:gridSpan w:val="2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textAlignment w:val="baseline"/>
              <w:rPr>
                <w:rFonts w:ascii="Calibri" w:hAnsi="Calibri" w:cs="Calibri" w:asciiTheme="minorHAnsi" w:cstheme="minorHAnsi" w:hAnsiTheme="minorHAnsi"/>
                <w:color w:val="545454"/>
                <w:sz w:val="28"/>
                <w:szCs w:val="28"/>
              </w:rPr>
            </w:pPr>
            <w:r>
              <w:rPr>
                <w:rFonts w:cs="Calibri" w:cstheme="minorHAnsi"/>
                <w:color w:val="545454"/>
                <w:sz w:val="28"/>
                <w:szCs w:val="28"/>
              </w:rPr>
              <w:t>17</w:t>
            </w:r>
            <w:r>
              <w:rPr>
                <w:rFonts w:cs="Calibri" w:cstheme="minorHAnsi"/>
                <w:color w:val="545454"/>
                <w:sz w:val="28"/>
                <w:szCs w:val="28"/>
              </w:rPr>
              <w:t>.0</w:t>
            </w:r>
            <w:r>
              <w:rPr>
                <w:rFonts w:cs="Calibri" w:cstheme="minorHAnsi"/>
                <w:color w:val="545454"/>
                <w:sz w:val="28"/>
                <w:szCs w:val="28"/>
              </w:rPr>
              <w:t>3</w:t>
            </w:r>
            <w:r>
              <w:rPr>
                <w:rFonts w:cs="Calibri" w:cstheme="minorHAnsi"/>
                <w:color w:val="545454"/>
                <w:sz w:val="28"/>
                <w:szCs w:val="28"/>
              </w:rPr>
              <w:t>.2026</w:t>
            </w:r>
          </w:p>
          <w:p>
            <w:pPr>
              <w:pStyle w:val="Normal"/>
              <w:spacing w:before="0" w:after="0"/>
              <w:jc w:val="center"/>
              <w:textAlignment w:val="baseline"/>
              <w:rPr>
                <w:rFonts w:ascii="Calibri" w:hAnsi="Calibri" w:cs="Calibri" w:asciiTheme="minorHAnsi" w:cstheme="minorHAnsi" w:hAnsiTheme="minorHAnsi"/>
                <w:color w:val="545454"/>
                <w:sz w:val="28"/>
                <w:szCs w:val="28"/>
              </w:rPr>
            </w:pPr>
            <w:r>
              <w:rPr>
                <w:rFonts w:cs="Calibri" w:cstheme="minorHAnsi"/>
                <w:color w:val="545454"/>
                <w:sz w:val="28"/>
                <w:szCs w:val="28"/>
              </w:rPr>
              <w:t>05</w:t>
            </w:r>
            <w:r>
              <w:rPr>
                <w:rFonts w:cs="Calibri" w:cstheme="minorHAnsi"/>
                <w:color w:val="545454"/>
                <w:sz w:val="28"/>
                <w:szCs w:val="28"/>
              </w:rPr>
              <w:t>:</w:t>
            </w:r>
            <w:r>
              <w:rPr>
                <w:rFonts w:cs="Calibri" w:cstheme="minorHAnsi"/>
                <w:color w:val="545454"/>
                <w:sz w:val="28"/>
                <w:szCs w:val="28"/>
              </w:rPr>
              <w:t>30</w:t>
            </w:r>
          </w:p>
        </w:tc>
        <w:tc>
          <w:tcPr>
            <w:tcW w:w="2686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textAlignment w:val="baseline"/>
              <w:rPr>
                <w:rFonts w:ascii="Calibri" w:hAnsi="Calibri" w:cs="Calibri" w:asciiTheme="minorHAnsi" w:cstheme="minorHAnsi" w:hAnsiTheme="minorHAnsi"/>
                <w:color w:val="545454"/>
                <w:sz w:val="28"/>
                <w:szCs w:val="28"/>
              </w:rPr>
            </w:pPr>
            <w:r>
              <w:rPr>
                <w:rFonts w:cs="Calibri" w:cstheme="minorHAnsi"/>
                <w:color w:val="545454"/>
                <w:sz w:val="28"/>
                <w:szCs w:val="28"/>
              </w:rPr>
              <w:t>17</w:t>
            </w:r>
            <w:r>
              <w:rPr>
                <w:rFonts w:cs="Calibri" w:cstheme="minorHAnsi"/>
                <w:color w:val="545454"/>
                <w:sz w:val="28"/>
                <w:szCs w:val="28"/>
              </w:rPr>
              <w:t>.0</w:t>
            </w:r>
            <w:r>
              <w:rPr>
                <w:rFonts w:cs="Calibri" w:cstheme="minorHAnsi"/>
                <w:color w:val="545454"/>
                <w:sz w:val="28"/>
                <w:szCs w:val="28"/>
              </w:rPr>
              <w:t>3.</w:t>
            </w:r>
            <w:r>
              <w:rPr>
                <w:rFonts w:cs="Calibri" w:cstheme="minorHAnsi"/>
                <w:color w:val="545454"/>
                <w:sz w:val="28"/>
                <w:szCs w:val="28"/>
              </w:rPr>
              <w:t>2026</w:t>
            </w:r>
          </w:p>
          <w:p>
            <w:pPr>
              <w:pStyle w:val="Normal"/>
              <w:spacing w:before="0" w:after="0"/>
              <w:jc w:val="center"/>
              <w:textAlignment w:val="baseline"/>
              <w:rPr>
                <w:rFonts w:ascii="Calibri" w:hAnsi="Calibri" w:cs="Calibri" w:asciiTheme="minorHAnsi" w:cstheme="minorHAnsi" w:hAnsiTheme="minorHAnsi"/>
                <w:color w:val="545454"/>
                <w:sz w:val="28"/>
                <w:szCs w:val="28"/>
              </w:rPr>
            </w:pPr>
            <w:r>
              <w:rPr>
                <w:rFonts w:cs="Calibri" w:cstheme="minorHAnsi"/>
                <w:color w:val="545454"/>
                <w:sz w:val="28"/>
                <w:szCs w:val="28"/>
              </w:rPr>
              <w:t>14</w:t>
            </w:r>
            <w:r>
              <w:rPr>
                <w:rFonts w:cs="Calibri" w:cstheme="minorHAnsi"/>
                <w:color w:val="545454"/>
                <w:sz w:val="28"/>
                <w:szCs w:val="28"/>
              </w:rPr>
              <w:t>:</w:t>
            </w:r>
            <w:r>
              <w:rPr>
                <w:rFonts w:cs="Calibri" w:cstheme="minorHAnsi"/>
                <w:color w:val="545454"/>
                <w:sz w:val="28"/>
                <w:szCs w:val="28"/>
              </w:rPr>
              <w:t>30</w:t>
            </w:r>
          </w:p>
        </w:tc>
        <w:tc>
          <w:tcPr>
            <w:tcW w:w="4112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textAlignment w:val="baseline"/>
              <w:rPr>
                <w:rFonts w:ascii="Calibri" w:hAnsi="Calibri" w:cs="Calibri" w:asciiTheme="minorHAnsi" w:cstheme="minorHAnsi" w:hAnsiTheme="minorHAnsi"/>
                <w:color w:val="545454"/>
                <w:sz w:val="28"/>
                <w:szCs w:val="28"/>
              </w:rPr>
            </w:pPr>
            <w:r>
              <w:rPr>
                <w:rFonts w:cs="Calibri" w:cstheme="minorHAnsi"/>
                <w:color w:val="545454"/>
                <w:sz w:val="28"/>
                <w:szCs w:val="28"/>
              </w:rPr>
              <w:t>9 ч 0мин</w:t>
            </w:r>
          </w:p>
        </w:tc>
        <w:tc>
          <w:tcPr>
            <w:tcW w:w="2128" w:type="dxa"/>
            <w:gridSpan w:val="7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545454"/>
                <w:sz w:val="21"/>
                <w:szCs w:val="21"/>
              </w:rPr>
            </w:r>
          </w:p>
        </w:tc>
      </w:tr>
      <w:tr>
        <w:trPr/>
        <w:tc>
          <w:tcPr>
            <w:tcW w:w="723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  <w:tc>
          <w:tcPr>
            <w:tcW w:w="342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  <w:tc>
          <w:tcPr>
            <w:tcW w:w="2128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  <w:tc>
          <w:tcPr>
            <w:tcW w:w="2687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  <w:tc>
          <w:tcPr>
            <w:tcW w:w="851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  <w:tc>
          <w:tcPr>
            <w:tcW w:w="1728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  <w:tc>
          <w:tcPr>
            <w:tcW w:w="2686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  <w:tc>
          <w:tcPr>
            <w:tcW w:w="4112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  <w:tc>
          <w:tcPr>
            <w:tcW w:w="104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  <w:tc>
          <w:tcPr>
            <w:tcW w:w="240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  <w:tc>
          <w:tcPr>
            <w:tcW w:w="709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  <w:tc>
          <w:tcPr>
            <w:tcW w:w="89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  <w:tc>
          <w:tcPr>
            <w:tcW w:w="200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  <w:tc>
          <w:tcPr>
            <w:tcW w:w="203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  <w:tc>
          <w:tcPr>
            <w:tcW w:w="583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  <w:bookmarkStart w:id="0" w:name="_GoBack"/>
      <w:bookmarkStart w:id="1" w:name="_GoBack"/>
      <w:bookmarkEnd w:id="1"/>
    </w:p>
    <w:sectPr>
      <w:type w:val="nextPage"/>
      <w:pgSz w:orient="landscape" w:w="16838" w:h="11906"/>
      <w:pgMar w:left="1134" w:right="1134" w:gutter="0" w:header="0" w:top="851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embedSystemFonts/>
  <w:defaultTabStop w:val="708"/>
  <w:autoHyphenation w:val="true"/>
  <w:doNotHyphenateCaps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87119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user2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numbering" w:styleId="Style18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LibreOffice/25.8.3.2$Linux_X86_64 LibreOffice_project/580$Build-2</Application>
  <AppVersion>15.0000</AppVersion>
  <Pages>1</Pages>
  <Words>73</Words>
  <Characters>407</Characters>
  <CharactersWithSpaces>449</CharactersWithSpaces>
  <Paragraphs>31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2025-02-28T03:22:00Z</dcterms:created>
  <dc:creator>nant17</dc:creator>
  <dc:description/>
  <dc:language>ru-RU</dc:language>
  <cp:lastModifiedBy/>
  <dcterms:modified xsi:type="dcterms:W3CDTF">2026-03-27T11:27:37Z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